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B7B1" w14:textId="0FCA5B75" w:rsidR="00F31553" w:rsidRPr="00E05F50" w:rsidRDefault="00E05F50">
      <w:pPr>
        <w:rPr>
          <w:b/>
          <w:bCs/>
          <w:i/>
          <w:iCs/>
          <w:lang w:val="ru-RU"/>
        </w:rPr>
      </w:pPr>
      <w:r w:rsidRPr="00E05F50">
        <w:rPr>
          <w:b/>
          <w:bCs/>
          <w:i/>
          <w:iCs/>
          <w:lang w:val="ru-RU"/>
        </w:rPr>
        <w:t>Математическая грамотность в основной школе на примере УМК «Звездный английский» 5-</w:t>
      </w:r>
      <w:proofErr w:type="gramStart"/>
      <w:r w:rsidRPr="00E05F50">
        <w:rPr>
          <w:b/>
          <w:bCs/>
          <w:i/>
          <w:iCs/>
          <w:lang w:val="ru-RU"/>
        </w:rPr>
        <w:t>9  из</w:t>
      </w:r>
      <w:proofErr w:type="gramEnd"/>
      <w:r w:rsidRPr="00E05F50">
        <w:rPr>
          <w:b/>
          <w:bCs/>
          <w:i/>
          <w:iCs/>
          <w:lang w:val="ru-RU"/>
        </w:rPr>
        <w:t>-во «Просвещение»</w:t>
      </w:r>
    </w:p>
    <w:tbl>
      <w:tblPr>
        <w:tblStyle w:val="a5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8753"/>
      </w:tblGrid>
      <w:tr w:rsidR="00F31553" w:rsidRPr="004A25E3" w14:paraId="1CDC71B9" w14:textId="77777777">
        <w:tc>
          <w:tcPr>
            <w:tcW w:w="1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C1AA" w14:textId="77777777" w:rsidR="00F31553" w:rsidRPr="00E05F50" w:rsidRDefault="00000000">
            <w:pPr>
              <w:rPr>
                <w:b/>
                <w:lang w:val="ru-RU"/>
              </w:rPr>
            </w:pPr>
            <w:r w:rsidRPr="00E05F50">
              <w:rPr>
                <w:i/>
                <w:lang w:val="ru-RU"/>
              </w:rPr>
              <w:t>умение</w:t>
            </w:r>
            <w:r w:rsidRPr="00E05F50">
              <w:rPr>
                <w:b/>
                <w:i/>
                <w:lang w:val="ru-RU"/>
              </w:rPr>
              <w:t>:</w:t>
            </w:r>
            <w:r w:rsidRPr="00E05F50">
              <w:rPr>
                <w:b/>
                <w:lang w:val="ru-RU"/>
              </w:rPr>
              <w:t xml:space="preserve"> применить математические понятия, фактов, действий и аргументации.</w:t>
            </w:r>
          </w:p>
        </w:tc>
      </w:tr>
      <w:tr w:rsidR="00F31553" w14:paraId="7CA66924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8D50" w14:textId="77777777" w:rsidR="00F31553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Задания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1E5D" w14:textId="77777777" w:rsidR="00F31553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Умения</w:t>
            </w:r>
            <w:proofErr w:type="spellEnd"/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A9A1" w14:textId="77777777" w:rsidR="00F31553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Примеры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заданий</w:t>
            </w:r>
            <w:proofErr w:type="spellEnd"/>
            <w:r>
              <w:rPr>
                <w:b/>
              </w:rPr>
              <w:t xml:space="preserve"> в УМК</w:t>
            </w:r>
          </w:p>
        </w:tc>
      </w:tr>
      <w:tr w:rsidR="00F31553" w14:paraId="38F171E7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2A2AC" w14:textId="3C225580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>Построить обобщение на основе результатов применения математических процедур в процессе решения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8D82" w14:textId="77777777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>Применить несложные формулы в простейших ситуациях повседневной жизни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2CB" w14:textId="1FCF099A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5 Starter unit ex. 4 </w:t>
            </w:r>
            <w:r w:rsidRPr="00E05F50">
              <w:rPr>
                <w:bCs/>
              </w:rPr>
              <w:t xml:space="preserve">Ask and answer (asking about </w:t>
            </w:r>
            <w:r w:rsidR="00E05F50" w:rsidRPr="00E05F50">
              <w:rPr>
                <w:bCs/>
              </w:rPr>
              <w:t>addresses</w:t>
            </w:r>
            <w:r w:rsidRPr="00E05F50">
              <w:rPr>
                <w:bCs/>
              </w:rPr>
              <w:t>).</w:t>
            </w:r>
          </w:p>
          <w:p w14:paraId="7E6CA2EB" w14:textId="14A53978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5 Unit 1f ex.5 </w:t>
            </w:r>
            <w:r w:rsidRPr="00E05F50">
              <w:rPr>
                <w:bCs/>
              </w:rPr>
              <w:t xml:space="preserve">Look at the </w:t>
            </w:r>
            <w:r w:rsidR="00E05F50" w:rsidRPr="00E05F50">
              <w:rPr>
                <w:bCs/>
              </w:rPr>
              <w:t>photos</w:t>
            </w:r>
            <w:r w:rsidRPr="00E05F50">
              <w:rPr>
                <w:bCs/>
              </w:rPr>
              <w:t xml:space="preserve"> </w:t>
            </w:r>
            <w:r w:rsidR="00E05F50" w:rsidRPr="00E05F50">
              <w:rPr>
                <w:bCs/>
              </w:rPr>
              <w:t>and the</w:t>
            </w:r>
            <w:r w:rsidRPr="00E05F50">
              <w:rPr>
                <w:bCs/>
              </w:rPr>
              <w:t xml:space="preserve"> fact files.</w:t>
            </w:r>
            <w:r w:rsidR="00E05F50" w:rsidRPr="00E05F50">
              <w:rPr>
                <w:bCs/>
              </w:rPr>
              <w:t xml:space="preserve"> </w:t>
            </w:r>
            <w:r w:rsidRPr="00E05F50">
              <w:rPr>
                <w:bCs/>
              </w:rPr>
              <w:t xml:space="preserve">Then, complete </w:t>
            </w:r>
            <w:r w:rsidR="00E05F50" w:rsidRPr="00E05F50">
              <w:rPr>
                <w:bCs/>
              </w:rPr>
              <w:t>the sentences</w:t>
            </w:r>
            <w:r w:rsidRPr="00E05F50">
              <w:rPr>
                <w:bCs/>
              </w:rPr>
              <w:t xml:space="preserve"> with the adjectives in the comparative form.</w:t>
            </w:r>
          </w:p>
          <w:p w14:paraId="1BFFA1DE" w14:textId="4D97303C" w:rsidR="00F31553" w:rsidRPr="00E05F50" w:rsidRDefault="00000000" w:rsidP="00E05F50">
            <w:pPr>
              <w:rPr>
                <w:b/>
              </w:rPr>
            </w:pPr>
            <w:r>
              <w:rPr>
                <w:b/>
              </w:rPr>
              <w:t xml:space="preserve">Student’s Book 6 Unit 1 Skills ex.2 b) </w:t>
            </w:r>
            <w:r w:rsidRPr="00E05F50">
              <w:rPr>
                <w:bCs/>
              </w:rPr>
              <w:t xml:space="preserve">Listen to Sam </w:t>
            </w:r>
            <w:r w:rsidR="00E05F50" w:rsidRPr="00E05F50">
              <w:rPr>
                <w:bCs/>
              </w:rPr>
              <w:t>comparing his house</w:t>
            </w:r>
            <w:r w:rsidRPr="00E05F50">
              <w:rPr>
                <w:bCs/>
              </w:rPr>
              <w:t xml:space="preserve"> </w:t>
            </w:r>
            <w:r w:rsidR="00E05F50" w:rsidRPr="00E05F50">
              <w:rPr>
                <w:bCs/>
              </w:rPr>
              <w:t xml:space="preserve">with his </w:t>
            </w:r>
            <w:proofErr w:type="spellStart"/>
            <w:r w:rsidR="00E05F50" w:rsidRPr="00E05F50">
              <w:rPr>
                <w:bCs/>
              </w:rPr>
              <w:t>neighbour’s</w:t>
            </w:r>
            <w:proofErr w:type="spellEnd"/>
            <w:r w:rsidRPr="00E05F50">
              <w:rPr>
                <w:bCs/>
              </w:rPr>
              <w:t>. Whose house is: bigger? more modern? noisier? cheaper?</w:t>
            </w:r>
          </w:p>
        </w:tc>
      </w:tr>
      <w:tr w:rsidR="00F31553" w14:paraId="2223F1D8" w14:textId="77777777"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83DC" w14:textId="77777777" w:rsidR="00F31553" w:rsidRDefault="00000000">
            <w:r w:rsidRPr="00E05F50">
              <w:rPr>
                <w:lang w:val="ru-RU"/>
              </w:rPr>
              <w:t xml:space="preserve">Использовать различные представления информации в процессе решения задачи. </w:t>
            </w: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цифровую</w:t>
            </w:r>
            <w:proofErr w:type="spellEnd"/>
            <w:r>
              <w:t xml:space="preserve">, </w:t>
            </w:r>
            <w:proofErr w:type="spellStart"/>
            <w:r>
              <w:t>графическую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 и </w:t>
            </w:r>
            <w:proofErr w:type="spellStart"/>
            <w:r>
              <w:t>данные</w:t>
            </w:r>
            <w:proofErr w:type="spellEnd"/>
            <w:r>
              <w:t xml:space="preserve"> </w:t>
            </w:r>
            <w:proofErr w:type="spellStart"/>
            <w:r>
              <w:t>статистики</w:t>
            </w:r>
            <w:proofErr w:type="spellEnd"/>
            <w:r>
              <w:t>.</w:t>
            </w:r>
          </w:p>
          <w:p w14:paraId="4BEE59B3" w14:textId="77777777" w:rsidR="00F31553" w:rsidRDefault="00F31553"/>
          <w:p w14:paraId="11F40C82" w14:textId="77777777" w:rsidR="00F31553" w:rsidRDefault="00F31553"/>
          <w:p w14:paraId="5A90A0F4" w14:textId="77777777" w:rsidR="00F31553" w:rsidRDefault="00F31553">
            <w:pPr>
              <w:rPr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A6A6" w14:textId="77777777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>Извлечь, интерпретировать и преобразовать информацию, представленную в таблицах и на диаграммах, которая отражает свойства и характеристики реальных процессов и явлений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31BB" w14:textId="730E53BC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5 Unit 5i ex.4 </w:t>
            </w:r>
            <w:r w:rsidR="00E05F50" w:rsidRPr="00E05F50">
              <w:rPr>
                <w:bCs/>
              </w:rPr>
              <w:t>Copy and</w:t>
            </w:r>
            <w:r w:rsidRPr="00E05F50">
              <w:rPr>
                <w:bCs/>
              </w:rPr>
              <w:t xml:space="preserve"> complete the table about each tribe. Choose one tribe and use your notes to tell your partner about it.</w:t>
            </w:r>
          </w:p>
          <w:p w14:paraId="1D419D7D" w14:textId="792907FE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>Student’s Book 5 Unit 3b ex.</w:t>
            </w:r>
            <w:r w:rsidR="00E05F50">
              <w:rPr>
                <w:b/>
              </w:rPr>
              <w:t xml:space="preserve">5 </w:t>
            </w:r>
            <w:r w:rsidR="00E05F50" w:rsidRPr="00E05F50">
              <w:rPr>
                <w:bCs/>
              </w:rPr>
              <w:t>Anna</w:t>
            </w:r>
            <w:r w:rsidRPr="00E05F50">
              <w:rPr>
                <w:bCs/>
              </w:rPr>
              <w:t xml:space="preserve"> and </w:t>
            </w:r>
            <w:proofErr w:type="spellStart"/>
            <w:r w:rsidRPr="00E05F50">
              <w:rPr>
                <w:bCs/>
              </w:rPr>
              <w:t>Yulian</w:t>
            </w:r>
            <w:proofErr w:type="spellEnd"/>
            <w:r w:rsidRPr="00E05F50">
              <w:rPr>
                <w:bCs/>
              </w:rPr>
              <w:t xml:space="preserve"> have busy weekends. Look at their timetables and correct the sentences. Use the verbs have, do, go, watch, play.</w:t>
            </w:r>
          </w:p>
          <w:p w14:paraId="794393FB" w14:textId="77777777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6 Unit 6d ex. 5 </w:t>
            </w:r>
            <w:r w:rsidRPr="00E05F50">
              <w:rPr>
                <w:bCs/>
              </w:rPr>
              <w:t xml:space="preserve">Imagine you and your family are on holiday in an English-speaking country. You want to send a parcel to your friend. Use the diagram to act out your dialogue. </w:t>
            </w:r>
          </w:p>
          <w:p w14:paraId="309100A4" w14:textId="77777777" w:rsidR="00F31553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6 WB4 to Unit 4 ex.1 </w:t>
            </w:r>
            <w:r w:rsidRPr="00E05F50">
              <w:rPr>
                <w:bCs/>
              </w:rPr>
              <w:t>Use the timeline below and the notes to write a short biography of the person. What tenses will you use?</w:t>
            </w:r>
          </w:p>
          <w:p w14:paraId="45D2622E" w14:textId="77777777" w:rsidR="00F31553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7 Unit 2g ex. 1a) </w:t>
            </w:r>
            <w:r w:rsidRPr="00E05F50">
              <w:rPr>
                <w:bCs/>
              </w:rPr>
              <w:t>The bar chart shows what types of reading material UK teens prefer. Use the language to read it.</w:t>
            </w:r>
          </w:p>
          <w:p w14:paraId="330D46F1" w14:textId="77777777" w:rsidR="00F31553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7 </w:t>
            </w:r>
            <w:r w:rsidRPr="00E05F50">
              <w:rPr>
                <w:b/>
              </w:rPr>
              <w:t>Unit 3e ex.1</w:t>
            </w:r>
            <w:r w:rsidRPr="00E05F50">
              <w:rPr>
                <w:bCs/>
              </w:rPr>
              <w:t xml:space="preserve"> Look at the definition and look at the diagram. What causes high temperatures?</w:t>
            </w:r>
            <w:r>
              <w:rPr>
                <w:b/>
              </w:rPr>
              <w:t xml:space="preserve"> </w:t>
            </w:r>
          </w:p>
          <w:p w14:paraId="1F67694A" w14:textId="77777777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 xml:space="preserve">Student's Book 8 Unit 2e ex.5 </w:t>
            </w:r>
            <w:r w:rsidRPr="00E05F50">
              <w:rPr>
                <w:bCs/>
              </w:rPr>
              <w:t>Read the text again and complete the web diagram to take notes about Joanne Massey's life. Then use your notes to describe Joanne's life to your partner.</w:t>
            </w:r>
          </w:p>
          <w:p w14:paraId="5D3EF846" w14:textId="77777777" w:rsidR="00F31553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8 VB6 to Unit 1 ex.7 </w:t>
            </w:r>
            <w:r w:rsidRPr="00E05F50">
              <w:rPr>
                <w:bCs/>
              </w:rPr>
              <w:t>Collect information from the Internet, then write a short weather forecast for tomorrow. Then read it to the class.</w:t>
            </w:r>
            <w:r>
              <w:rPr>
                <w:b/>
              </w:rPr>
              <w:t xml:space="preserve"> </w:t>
            </w:r>
          </w:p>
          <w:p w14:paraId="53C77EB4" w14:textId="77777777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>Student’s Book 8 VB11 to Unit 2 ex. 1 a</w:t>
            </w:r>
            <w:r w:rsidRPr="00E05F50">
              <w:rPr>
                <w:bCs/>
              </w:rPr>
              <w:t>) Study the table. Read the prices</w:t>
            </w:r>
            <w:r>
              <w:rPr>
                <w:b/>
              </w:rPr>
              <w:t xml:space="preserve">. b) </w:t>
            </w:r>
            <w:r w:rsidRPr="00E05F50">
              <w:rPr>
                <w:bCs/>
              </w:rPr>
              <w:t>What is the currency in your country?</w:t>
            </w:r>
          </w:p>
          <w:p w14:paraId="5922ABC1" w14:textId="3314A42C" w:rsidR="00F31553" w:rsidRPr="00E05F50" w:rsidRDefault="00000000">
            <w:pPr>
              <w:rPr>
                <w:b/>
              </w:rPr>
            </w:pPr>
            <w:r>
              <w:rPr>
                <w:b/>
              </w:rPr>
              <w:t xml:space="preserve">Student's Book 8 Unit 3b ex.1 a) </w:t>
            </w:r>
            <w:r w:rsidRPr="00E05F50">
              <w:rPr>
                <w:bCs/>
              </w:rPr>
              <w:t xml:space="preserve">Listen and </w:t>
            </w:r>
            <w:proofErr w:type="gramStart"/>
            <w:r w:rsidRPr="00E05F50">
              <w:rPr>
                <w:bCs/>
              </w:rPr>
              <w:t>say</w:t>
            </w:r>
            <w:proofErr w:type="gramEnd"/>
            <w:r w:rsidRPr="00E05F50">
              <w:rPr>
                <w:bCs/>
              </w:rPr>
              <w:t>.</w:t>
            </w:r>
            <w:r>
              <w:rPr>
                <w:b/>
              </w:rPr>
              <w:t xml:space="preserve"> b)  </w:t>
            </w:r>
            <w:r w:rsidRPr="00E05F50">
              <w:rPr>
                <w:bCs/>
              </w:rPr>
              <w:t>Are there any of these problems in your country? If so, what do you think can help the situation? Tell your partner.</w:t>
            </w:r>
          </w:p>
        </w:tc>
      </w:tr>
      <w:tr w:rsidR="00F31553" w14:paraId="330A071B" w14:textId="77777777"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9A5" w14:textId="25106CF3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>Построить графики, диаграммы. Получить математическую информацию из них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373D" w14:textId="77777777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>Построить графики. Использовать графики реальных процессов для решения задач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95E" w14:textId="77777777" w:rsidR="00F31553" w:rsidRPr="00E05F50" w:rsidRDefault="0000000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Student’s Book 7 Starter Module ex.4 a) </w:t>
            </w:r>
            <w:r w:rsidRPr="00E05F50">
              <w:rPr>
                <w:bCs/>
                <w:sz w:val="24"/>
                <w:szCs w:val="24"/>
              </w:rPr>
              <w:t xml:space="preserve">Copy and complete the </w:t>
            </w:r>
            <w:proofErr w:type="spellStart"/>
            <w:r w:rsidRPr="00E05F50">
              <w:rPr>
                <w:bCs/>
                <w:sz w:val="24"/>
                <w:szCs w:val="24"/>
              </w:rPr>
              <w:t>spidergram</w:t>
            </w:r>
            <w:proofErr w:type="spellEnd"/>
            <w:r w:rsidRPr="00E05F50">
              <w:rPr>
                <w:bCs/>
                <w:sz w:val="24"/>
                <w:szCs w:val="24"/>
              </w:rPr>
              <w:t>. Use   these   words. Add   one   to   each category.</w:t>
            </w:r>
            <w:r>
              <w:rPr>
                <w:b/>
                <w:sz w:val="24"/>
                <w:szCs w:val="24"/>
              </w:rPr>
              <w:t xml:space="preserve"> b) </w:t>
            </w:r>
            <w:r w:rsidRPr="00E05F50">
              <w:rPr>
                <w:bCs/>
                <w:sz w:val="24"/>
                <w:szCs w:val="24"/>
              </w:rPr>
              <w:t>What food do you usually buy when you go shopping?</w:t>
            </w:r>
          </w:p>
          <w:p w14:paraId="37117032" w14:textId="63F6F9FE" w:rsidR="00F31553" w:rsidRPr="00E05F50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Student’s Book 7 Russia 6 ex. 4 a) </w:t>
            </w:r>
            <w:r w:rsidRPr="00E05F50">
              <w:rPr>
                <w:bCs/>
                <w:sz w:val="24"/>
                <w:szCs w:val="24"/>
              </w:rPr>
              <w:t xml:space="preserve">Copy </w:t>
            </w:r>
            <w:r w:rsidR="00E05F50" w:rsidRPr="00E05F50">
              <w:rPr>
                <w:bCs/>
                <w:sz w:val="24"/>
                <w:szCs w:val="24"/>
              </w:rPr>
              <w:t>and complete</w:t>
            </w:r>
            <w:r w:rsidRPr="00E05F50">
              <w:rPr>
                <w:bCs/>
                <w:sz w:val="24"/>
                <w:szCs w:val="24"/>
              </w:rPr>
              <w:t xml:space="preserve"> the table with information from the text.</w:t>
            </w:r>
          </w:p>
        </w:tc>
      </w:tr>
      <w:tr w:rsidR="00F31553" w14:paraId="4868F70E" w14:textId="77777777"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BF6197" w14:textId="77777777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lastRenderedPageBreak/>
              <w:t xml:space="preserve">Оперировать алгебраическими выражениями. </w:t>
            </w:r>
          </w:p>
          <w:p w14:paraId="230F9BF9" w14:textId="77777777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 xml:space="preserve">Словесно интерпретировать алгебраические выражения. Использовать для решения задач арифметические операции и их условные обозначения.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6FA2" w14:textId="77777777" w:rsidR="00F31553" w:rsidRDefault="00000000">
            <w:pPr>
              <w:rPr>
                <w:lang w:val="ru-RU"/>
              </w:rPr>
            </w:pPr>
            <w:proofErr w:type="spellStart"/>
            <w:r>
              <w:t>Выполнить</w:t>
            </w:r>
            <w:proofErr w:type="spellEnd"/>
            <w:r>
              <w:t xml:space="preserve"> </w:t>
            </w:r>
            <w:proofErr w:type="spellStart"/>
            <w:r>
              <w:t>расчеты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формулам</w:t>
            </w:r>
            <w:proofErr w:type="spellEnd"/>
            <w:r>
              <w:t xml:space="preserve"> </w:t>
            </w:r>
          </w:p>
          <w:p w14:paraId="28DF6930" w14:textId="20762FD1" w:rsidR="00B169A5" w:rsidRPr="004A25E3" w:rsidRDefault="00B169A5">
            <w:pPr>
              <w:rPr>
                <w:sz w:val="36"/>
                <w:szCs w:val="36"/>
                <w:lang w:val="ru-RU"/>
              </w:rPr>
            </w:pPr>
            <w:r w:rsidRPr="004A25E3">
              <w:rPr>
                <w:sz w:val="36"/>
                <w:szCs w:val="36"/>
                <w:lang w:val="ru-RU"/>
              </w:rPr>
              <w:t>1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2617" w14:textId="0230776E" w:rsidR="00F31553" w:rsidRDefault="00F31553"/>
        </w:tc>
      </w:tr>
      <w:tr w:rsidR="00F31553" w14:paraId="05362689" w14:textId="77777777"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A9E7C" w14:textId="77777777" w:rsidR="00F31553" w:rsidRDefault="00F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3F75" w14:textId="45B6F6A2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 xml:space="preserve">Выполнить несложные </w:t>
            </w:r>
            <w:r w:rsidR="00E05F50" w:rsidRPr="00E05F50">
              <w:rPr>
                <w:lang w:val="ru-RU"/>
              </w:rPr>
              <w:t>преобразования целых</w:t>
            </w:r>
            <w:r w:rsidRPr="00E05F50">
              <w:rPr>
                <w:lang w:val="ru-RU"/>
              </w:rPr>
              <w:t>, дробно-</w:t>
            </w:r>
            <w:r w:rsidR="00E05F50" w:rsidRPr="00E05F50">
              <w:rPr>
                <w:lang w:val="ru-RU"/>
              </w:rPr>
              <w:t>рациональных выражений</w:t>
            </w:r>
            <w:r w:rsidRPr="00E05F50">
              <w:rPr>
                <w:lang w:val="ru-RU"/>
              </w:rPr>
              <w:t>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5A2C" w14:textId="2F9CC319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5 Starter Unit ex.5 </w:t>
            </w:r>
            <w:r w:rsidRPr="00E05F50">
              <w:rPr>
                <w:bCs/>
              </w:rPr>
              <w:t xml:space="preserve">Match </w:t>
            </w:r>
            <w:r w:rsidR="00E05F50" w:rsidRPr="00E05F50">
              <w:rPr>
                <w:bCs/>
              </w:rPr>
              <w:t>the cardinal</w:t>
            </w:r>
            <w:r w:rsidRPr="00E05F50">
              <w:rPr>
                <w:bCs/>
              </w:rPr>
              <w:t xml:space="preserve"> numbers to the ordinal numbers, then listen and check. Listen and repeat.</w:t>
            </w:r>
          </w:p>
          <w:p w14:paraId="1A552EC4" w14:textId="77777777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5 Unit 2i ex.2 </w:t>
            </w:r>
            <w:r w:rsidRPr="00E05F50">
              <w:rPr>
                <w:bCs/>
              </w:rPr>
              <w:t xml:space="preserve">Read the text. What do these numbers refer to: 184 m, 300 m, 43 seconds, 324 m, 10,000 </w:t>
            </w:r>
            <w:proofErr w:type="spellStart"/>
            <w:r w:rsidRPr="00E05F50">
              <w:rPr>
                <w:bCs/>
              </w:rPr>
              <w:t>tonnes</w:t>
            </w:r>
            <w:proofErr w:type="spellEnd"/>
            <w:r w:rsidRPr="00E05F50">
              <w:rPr>
                <w:bCs/>
              </w:rPr>
              <w:t>, 6 million?</w:t>
            </w:r>
          </w:p>
          <w:p w14:paraId="50EFD484" w14:textId="77777777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5 </w:t>
            </w:r>
            <w:proofErr w:type="spellStart"/>
            <w:r>
              <w:rPr>
                <w:b/>
              </w:rPr>
              <w:t>Unif</w:t>
            </w:r>
            <w:proofErr w:type="spellEnd"/>
            <w:r>
              <w:rPr>
                <w:b/>
              </w:rPr>
              <w:t xml:space="preserve"> 3d ex.1 </w:t>
            </w:r>
            <w:r w:rsidRPr="00E05F50">
              <w:rPr>
                <w:bCs/>
              </w:rPr>
              <w:t xml:space="preserve">Listen and </w:t>
            </w:r>
            <w:proofErr w:type="gramStart"/>
            <w:r w:rsidRPr="00E05F50">
              <w:rPr>
                <w:bCs/>
              </w:rPr>
              <w:t>say</w:t>
            </w:r>
            <w:proofErr w:type="gramEnd"/>
            <w:r w:rsidRPr="00E05F50">
              <w:rPr>
                <w:bCs/>
              </w:rPr>
              <w:t xml:space="preserve">. </w:t>
            </w:r>
          </w:p>
          <w:p w14:paraId="477F99A5" w14:textId="3C8B43DB" w:rsidR="00F31553" w:rsidRPr="00E05F50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6 Unit 2 Language Review ex.2 </w:t>
            </w:r>
            <w:r w:rsidRPr="00E05F50">
              <w:rPr>
                <w:bCs/>
              </w:rPr>
              <w:t>Choose the correct numerals.</w:t>
            </w:r>
          </w:p>
        </w:tc>
      </w:tr>
      <w:tr w:rsidR="00F31553" w14:paraId="02150E6D" w14:textId="77777777"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711636" w14:textId="77777777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>Сформированность представлений о пространстве и форме, о неопределённости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12F" w14:textId="77777777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>оперировать понятиями количества и величины, которые относятся к таким явлениям, как время, деньги, вес, температура, расстояние, площадь, объем, производные величины и их числовое описание</w:t>
            </w:r>
          </w:p>
          <w:p w14:paraId="59FEE16C" w14:textId="77777777" w:rsidR="00F31553" w:rsidRPr="00E05F50" w:rsidRDefault="00F31553">
            <w:pPr>
              <w:rPr>
                <w:sz w:val="48"/>
                <w:szCs w:val="48"/>
                <w:lang w:val="ru-RU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D4E9" w14:textId="0AA4E859" w:rsidR="00F31553" w:rsidRPr="0030343F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5 Unit 4d ex.5 </w:t>
            </w:r>
            <w:r w:rsidR="00E05F50" w:rsidRPr="0030343F">
              <w:rPr>
                <w:bCs/>
              </w:rPr>
              <w:t>Take roles</w:t>
            </w:r>
            <w:r w:rsidRPr="0030343F">
              <w:rPr>
                <w:bCs/>
              </w:rPr>
              <w:t xml:space="preserve">. </w:t>
            </w:r>
            <w:r w:rsidR="00E05F50" w:rsidRPr="0030343F">
              <w:rPr>
                <w:bCs/>
              </w:rPr>
              <w:t>You are a</w:t>
            </w:r>
            <w:r w:rsidRPr="0030343F">
              <w:rPr>
                <w:bCs/>
              </w:rPr>
              <w:t xml:space="preserve"> </w:t>
            </w:r>
            <w:proofErr w:type="gramStart"/>
            <w:r w:rsidR="00E05F50" w:rsidRPr="0030343F">
              <w:rPr>
                <w:bCs/>
              </w:rPr>
              <w:t>customer</w:t>
            </w:r>
            <w:proofErr w:type="gramEnd"/>
            <w:r w:rsidR="00E05F50" w:rsidRPr="0030343F">
              <w:rPr>
                <w:bCs/>
              </w:rPr>
              <w:t xml:space="preserve"> and</w:t>
            </w:r>
            <w:r w:rsidRPr="0030343F">
              <w:rPr>
                <w:bCs/>
              </w:rPr>
              <w:t xml:space="preserve"> your partner is a </w:t>
            </w:r>
            <w:r w:rsidR="00E05F50" w:rsidRPr="0030343F">
              <w:rPr>
                <w:bCs/>
              </w:rPr>
              <w:t>snack bar</w:t>
            </w:r>
            <w:r w:rsidRPr="0030343F">
              <w:rPr>
                <w:bCs/>
              </w:rPr>
              <w:t xml:space="preserve"> cashier. Order </w:t>
            </w:r>
            <w:r w:rsidR="00E05F50" w:rsidRPr="0030343F">
              <w:rPr>
                <w:bCs/>
              </w:rPr>
              <w:t>something to</w:t>
            </w:r>
            <w:r w:rsidRPr="0030343F">
              <w:rPr>
                <w:bCs/>
              </w:rPr>
              <w:t xml:space="preserve"> eat and drink. Use the menu in Ex. 1 to act the dialogue. </w:t>
            </w:r>
          </w:p>
          <w:p w14:paraId="7A66BEF7" w14:textId="77777777" w:rsidR="00F31553" w:rsidRDefault="00000000">
            <w:pPr>
              <w:rPr>
                <w:b/>
              </w:rPr>
            </w:pPr>
            <w:r w:rsidRPr="0030343F">
              <w:rPr>
                <w:bCs/>
              </w:rPr>
              <w:t>Student’s Book 6 Starter Module ex.6 What time is it?</w:t>
            </w:r>
          </w:p>
          <w:p w14:paraId="52B8FF24" w14:textId="099A9B97" w:rsidR="00F31553" w:rsidRPr="0030343F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6 Unit 4c ex.3 </w:t>
            </w:r>
            <w:r w:rsidRPr="0030343F">
              <w:rPr>
                <w:bCs/>
              </w:rPr>
              <w:t xml:space="preserve">Take the roles of a tourist and a tour guide. Use </w:t>
            </w:r>
            <w:r w:rsidR="00E05F50" w:rsidRPr="0030343F">
              <w:rPr>
                <w:bCs/>
              </w:rPr>
              <w:t>the information</w:t>
            </w:r>
            <w:r w:rsidRPr="0030343F">
              <w:rPr>
                <w:bCs/>
              </w:rPr>
              <w:t xml:space="preserve"> in the text to ask </w:t>
            </w:r>
            <w:r w:rsidR="00E05F50" w:rsidRPr="0030343F">
              <w:rPr>
                <w:bCs/>
              </w:rPr>
              <w:t>and answer</w:t>
            </w:r>
            <w:r w:rsidRPr="0030343F">
              <w:rPr>
                <w:bCs/>
              </w:rPr>
              <w:t xml:space="preserve"> questions about Yellowstone.</w:t>
            </w:r>
          </w:p>
          <w:p w14:paraId="1E20FA32" w14:textId="77777777" w:rsidR="00F31553" w:rsidRDefault="00000000">
            <w:pPr>
              <w:rPr>
                <w:b/>
              </w:rPr>
            </w:pPr>
            <w:r w:rsidRPr="0030343F">
              <w:rPr>
                <w:bCs/>
              </w:rPr>
              <w:t xml:space="preserve">Example: A: How big is the park? B:  It covers 8,980 square </w:t>
            </w:r>
            <w:proofErr w:type="spellStart"/>
            <w:r w:rsidRPr="0030343F">
              <w:rPr>
                <w:bCs/>
              </w:rPr>
              <w:t>kilometres</w:t>
            </w:r>
            <w:proofErr w:type="spellEnd"/>
            <w:r w:rsidRPr="0030343F">
              <w:rPr>
                <w:bCs/>
              </w:rPr>
              <w:t>.</w:t>
            </w:r>
          </w:p>
          <w:p w14:paraId="722B1C23" w14:textId="1B0A0716" w:rsidR="00F31553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6 Unit 5i ex.5 </w:t>
            </w:r>
            <w:r w:rsidRPr="00B169A5">
              <w:rPr>
                <w:bCs/>
              </w:rPr>
              <w:t xml:space="preserve">Collect </w:t>
            </w:r>
            <w:r w:rsidR="00E05F50" w:rsidRPr="00B169A5">
              <w:rPr>
                <w:bCs/>
              </w:rPr>
              <w:t>information about any</w:t>
            </w:r>
            <w:r w:rsidRPr="00B169A5">
              <w:rPr>
                <w:bCs/>
              </w:rPr>
              <w:t xml:space="preserve"> </w:t>
            </w:r>
            <w:r w:rsidR="00E05F50" w:rsidRPr="00B169A5">
              <w:rPr>
                <w:bCs/>
              </w:rPr>
              <w:t>of the</w:t>
            </w:r>
            <w:r w:rsidRPr="00B169A5">
              <w:rPr>
                <w:bCs/>
              </w:rPr>
              <w:t xml:space="preserve"> five oceans.  </w:t>
            </w:r>
            <w:r w:rsidR="00E05F50" w:rsidRPr="00B169A5">
              <w:rPr>
                <w:bCs/>
              </w:rPr>
              <w:t>Use each</w:t>
            </w:r>
            <w:r w:rsidRPr="00B169A5">
              <w:rPr>
                <w:bCs/>
              </w:rPr>
              <w:t xml:space="preserve"> </w:t>
            </w:r>
            <w:r w:rsidR="00E05F50" w:rsidRPr="00B169A5">
              <w:rPr>
                <w:bCs/>
              </w:rPr>
              <w:t>ocean’s name</w:t>
            </w:r>
            <w:r w:rsidRPr="00B169A5">
              <w:rPr>
                <w:bCs/>
              </w:rPr>
              <w:t xml:space="preserve"> </w:t>
            </w:r>
            <w:r w:rsidR="0030343F" w:rsidRPr="00B169A5">
              <w:rPr>
                <w:bCs/>
              </w:rPr>
              <w:t>as a</w:t>
            </w:r>
            <w:r w:rsidRPr="00B169A5">
              <w:rPr>
                <w:bCs/>
              </w:rPr>
              <w:t xml:space="preserve"> key word in your search. </w:t>
            </w:r>
            <w:r w:rsidR="00E05F50" w:rsidRPr="00B169A5">
              <w:rPr>
                <w:bCs/>
              </w:rPr>
              <w:t>Present your</w:t>
            </w:r>
            <w:r w:rsidRPr="00B169A5">
              <w:rPr>
                <w:bCs/>
              </w:rPr>
              <w:t xml:space="preserve"> information to the class.</w:t>
            </w:r>
          </w:p>
          <w:p w14:paraId="1E10B5A4" w14:textId="28E98BA0" w:rsidR="00F31553" w:rsidRPr="0030343F" w:rsidRDefault="00000000" w:rsidP="00E05F50">
            <w:pPr>
              <w:rPr>
                <w:b/>
                <w:lang w:val="ru-RU"/>
              </w:rPr>
            </w:pPr>
            <w:r>
              <w:rPr>
                <w:b/>
              </w:rPr>
              <w:t xml:space="preserve">Student’s Book 6 Unit 6d ex.3 </w:t>
            </w:r>
            <w:r w:rsidR="0030343F" w:rsidRPr="00B169A5">
              <w:rPr>
                <w:bCs/>
              </w:rPr>
              <w:t>Dina and her family</w:t>
            </w:r>
            <w:r w:rsidRPr="00B169A5">
              <w:rPr>
                <w:bCs/>
              </w:rPr>
              <w:t xml:space="preserve"> are in Australia. Right </w:t>
            </w:r>
            <w:proofErr w:type="gramStart"/>
            <w:r w:rsidRPr="00B169A5">
              <w:rPr>
                <w:bCs/>
              </w:rPr>
              <w:t>now</w:t>
            </w:r>
            <w:proofErr w:type="gramEnd"/>
            <w:r w:rsidRPr="00B169A5">
              <w:rPr>
                <w:bCs/>
              </w:rPr>
              <w:t xml:space="preserve"> they are at the post office. Read the dialogue and answer the questions. What does Dina want to send? How much does it weigh? How much will she pay?</w:t>
            </w:r>
          </w:p>
        </w:tc>
      </w:tr>
      <w:tr w:rsidR="00F31553" w14:paraId="2CD530F9" w14:textId="77777777"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727C3" w14:textId="77777777" w:rsidR="00F31553" w:rsidRDefault="00F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5E93" w14:textId="77777777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>Применить проценты, соотношения и пропорции для решения проблем</w:t>
            </w:r>
          </w:p>
          <w:p w14:paraId="32C20C30" w14:textId="651DD6B7" w:rsidR="00F31553" w:rsidRPr="004A25E3" w:rsidRDefault="00B169A5">
            <w:pPr>
              <w:rPr>
                <w:sz w:val="36"/>
                <w:szCs w:val="36"/>
                <w:lang w:val="ru-RU"/>
              </w:rPr>
            </w:pPr>
            <w:r w:rsidRPr="004A25E3">
              <w:rPr>
                <w:sz w:val="36"/>
                <w:szCs w:val="36"/>
                <w:lang w:val="ru-RU"/>
              </w:rPr>
              <w:t>1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5EA9" w14:textId="77777777" w:rsidR="00F31553" w:rsidRDefault="00000000">
            <w:pPr>
              <w:rPr>
                <w:b/>
              </w:rPr>
            </w:pPr>
            <w:r>
              <w:rPr>
                <w:b/>
              </w:rPr>
              <w:t>Student’s Book 5 Unit 3b ex.8 a) Read the theory box. b) How often do you …</w:t>
            </w:r>
          </w:p>
          <w:p w14:paraId="2DDDB0D2" w14:textId="77777777" w:rsidR="00F31553" w:rsidRDefault="00F31553" w:rsidP="00B169A5"/>
        </w:tc>
      </w:tr>
      <w:tr w:rsidR="00F31553" w14:paraId="2E96B403" w14:textId="77777777"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47B48" w14:textId="77777777" w:rsidR="00F31553" w:rsidRDefault="00F31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1CD2" w14:textId="77777777" w:rsidR="00F31553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Собрать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представить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интерпретировать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данные</w:t>
            </w:r>
            <w:proofErr w:type="spellEnd"/>
          </w:p>
          <w:p w14:paraId="6BF08FCF" w14:textId="77777777" w:rsidR="00F31553" w:rsidRDefault="00F315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C9EB25" w14:textId="77777777" w:rsidR="00F31553" w:rsidRDefault="00F31553">
            <w:pPr>
              <w:rPr>
                <w:rFonts w:ascii="Arial" w:eastAsia="Arial" w:hAnsi="Arial" w:cs="Arial"/>
                <w:sz w:val="48"/>
                <w:szCs w:val="48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22" w14:textId="164D4F96" w:rsidR="00F31553" w:rsidRPr="00B169A5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6 Unit 1i ex.3 </w:t>
            </w:r>
            <w:r w:rsidRPr="00B169A5">
              <w:rPr>
                <w:bCs/>
              </w:rPr>
              <w:t xml:space="preserve">Read the dictionary entry. In your opinion, what </w:t>
            </w:r>
            <w:r w:rsidR="00B169A5" w:rsidRPr="00B169A5">
              <w:rPr>
                <w:bCs/>
              </w:rPr>
              <w:t>makes a</w:t>
            </w:r>
            <w:r w:rsidRPr="00B169A5">
              <w:rPr>
                <w:bCs/>
              </w:rPr>
              <w:t xml:space="preserve"> good/bad citizen? Do you think you are a good citizen? Do the quiz to find out.</w:t>
            </w:r>
          </w:p>
          <w:p w14:paraId="5FFC29D6" w14:textId="77777777" w:rsidR="00F31553" w:rsidRPr="00B169A5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6 Unit 3b ex.2 </w:t>
            </w:r>
            <w:r w:rsidRPr="00B169A5">
              <w:rPr>
                <w:bCs/>
              </w:rPr>
              <w:t>Do the quiz to find out how much you know about these historical figures.  Listen and check to find out.</w:t>
            </w:r>
          </w:p>
          <w:p w14:paraId="67DDED80" w14:textId="685502FF" w:rsidR="00F31553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Student’s Book 6 Unit 4c ex.5 </w:t>
            </w:r>
            <w:r w:rsidRPr="00B169A5">
              <w:rPr>
                <w:bCs/>
              </w:rPr>
              <w:t xml:space="preserve">Find information about a national park or area of   natural beauty in your country, </w:t>
            </w:r>
            <w:r w:rsidR="00B169A5" w:rsidRPr="00B169A5">
              <w:rPr>
                <w:bCs/>
              </w:rPr>
              <w:t>describe the</w:t>
            </w:r>
            <w:r w:rsidRPr="00B169A5">
              <w:rPr>
                <w:bCs/>
              </w:rPr>
              <w:t xml:space="preserve"> location, interesting sights, plants growing there and   write a short pamphlet to advertise it. Use the pamphlet in Ex. 1 as a model.  Look up </w:t>
            </w:r>
            <w:r w:rsidR="00B169A5" w:rsidRPr="00B169A5">
              <w:rPr>
                <w:bCs/>
              </w:rPr>
              <w:t>the following</w:t>
            </w:r>
            <w:r w:rsidRPr="00B169A5">
              <w:rPr>
                <w:bCs/>
              </w:rPr>
              <w:t xml:space="preserve"> </w:t>
            </w:r>
            <w:r w:rsidR="00B169A5" w:rsidRPr="00B169A5">
              <w:rPr>
                <w:bCs/>
              </w:rPr>
              <w:t>names of</w:t>
            </w:r>
            <w:r w:rsidRPr="00B169A5">
              <w:rPr>
                <w:bCs/>
              </w:rPr>
              <w:t xml:space="preserve"> </w:t>
            </w:r>
            <w:r w:rsidR="00B169A5" w:rsidRPr="00B169A5">
              <w:rPr>
                <w:bCs/>
              </w:rPr>
              <w:t>trees on</w:t>
            </w:r>
            <w:r w:rsidRPr="00B169A5">
              <w:rPr>
                <w:bCs/>
              </w:rPr>
              <w:t xml:space="preserve"> the Internet: oak, pine, birch, maple, willow, aspen, rowan. </w:t>
            </w:r>
          </w:p>
          <w:p w14:paraId="7DEAAA5D" w14:textId="58450EA6" w:rsidR="00F31553" w:rsidRPr="00B169A5" w:rsidRDefault="00000000" w:rsidP="00B169A5">
            <w:pPr>
              <w:rPr>
                <w:b/>
              </w:rPr>
            </w:pPr>
            <w:r>
              <w:rPr>
                <w:b/>
              </w:rPr>
              <w:t xml:space="preserve">Student’s Book 9 Unit 5h ex.4 </w:t>
            </w:r>
            <w:r w:rsidRPr="00B169A5">
              <w:rPr>
                <w:bCs/>
              </w:rPr>
              <w:t xml:space="preserve">There are many tests on the Internet that tell you which </w:t>
            </w:r>
            <w:r w:rsidR="00B169A5" w:rsidRPr="00B169A5">
              <w:rPr>
                <w:bCs/>
              </w:rPr>
              <w:t>side of</w:t>
            </w:r>
            <w:r w:rsidRPr="00B169A5">
              <w:rPr>
                <w:bCs/>
              </w:rPr>
              <w:t xml:space="preserve"> your brain could be dominant. Use the key words: right or </w:t>
            </w:r>
            <w:proofErr w:type="gramStart"/>
            <w:r w:rsidRPr="00B169A5">
              <w:rPr>
                <w:bCs/>
              </w:rPr>
              <w:t>left brain</w:t>
            </w:r>
            <w:proofErr w:type="gramEnd"/>
            <w:r w:rsidRPr="00B169A5">
              <w:rPr>
                <w:bCs/>
              </w:rPr>
              <w:t xml:space="preserve"> quiz to find a </w:t>
            </w:r>
            <w:r w:rsidR="00B169A5" w:rsidRPr="00B169A5">
              <w:rPr>
                <w:bCs/>
              </w:rPr>
              <w:t>test, complete</w:t>
            </w:r>
            <w:r w:rsidRPr="00B169A5">
              <w:rPr>
                <w:bCs/>
              </w:rPr>
              <w:t xml:space="preserve"> it, then report back to class. Do </w:t>
            </w:r>
            <w:r w:rsidR="00B169A5" w:rsidRPr="00B169A5">
              <w:rPr>
                <w:bCs/>
              </w:rPr>
              <w:t>you agree</w:t>
            </w:r>
            <w:r w:rsidRPr="00B169A5">
              <w:rPr>
                <w:bCs/>
              </w:rPr>
              <w:t xml:space="preserve"> with the result? Why?</w:t>
            </w:r>
          </w:p>
        </w:tc>
      </w:tr>
      <w:tr w:rsidR="00F31553" w14:paraId="09C40050" w14:textId="77777777">
        <w:tc>
          <w:tcPr>
            <w:tcW w:w="1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53D" w14:textId="77777777" w:rsidR="00F31553" w:rsidRDefault="00000000">
            <w:r>
              <w:rPr>
                <w:i/>
              </w:rPr>
              <w:lastRenderedPageBreak/>
              <w:t xml:space="preserve"> </w:t>
            </w:r>
            <w:proofErr w:type="spellStart"/>
            <w:r>
              <w:rPr>
                <w:i/>
              </w:rPr>
              <w:t>Контексты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задач</w:t>
            </w:r>
            <w:proofErr w:type="spellEnd"/>
          </w:p>
        </w:tc>
      </w:tr>
      <w:tr w:rsidR="00F31553" w14:paraId="799CEB60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A6CC" w14:textId="77777777" w:rsidR="00F31553" w:rsidRDefault="0000000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Индивидуальный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контекст</w:t>
            </w:r>
            <w:proofErr w:type="spellEnd"/>
          </w:p>
          <w:p w14:paraId="7AA7C09D" w14:textId="77777777" w:rsidR="00F31553" w:rsidRDefault="00F31553">
            <w:pPr>
              <w:rPr>
                <w:b/>
                <w:i/>
              </w:rPr>
            </w:pPr>
          </w:p>
          <w:p w14:paraId="10954571" w14:textId="77777777" w:rsidR="00F31553" w:rsidRDefault="00F31553">
            <w:pPr>
              <w:rPr>
                <w:b/>
                <w:i/>
              </w:rPr>
            </w:pPr>
          </w:p>
          <w:p w14:paraId="4995C403" w14:textId="77777777" w:rsidR="00F31553" w:rsidRDefault="00F31553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7744" w14:textId="77777777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>Решить задачи, которые сфокусированы на деятельности отдельного человека, его семьи или группы сверстников: приготовление пищи, покупки, игры, здоровье, личный транспорт, спорт, путешествия, расписание дня, личные финансы и др.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2CD0" w14:textId="1F98A084" w:rsidR="00F31553" w:rsidRPr="00B169A5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1d ex.6 </w:t>
            </w:r>
            <w:r w:rsidRPr="00B169A5">
              <w:rPr>
                <w:bCs/>
              </w:rPr>
              <w:t xml:space="preserve">It's 5:50. Decide what to watch </w:t>
            </w:r>
            <w:r w:rsidR="00B169A5" w:rsidRPr="00B169A5">
              <w:rPr>
                <w:bCs/>
              </w:rPr>
              <w:t>on TV</w:t>
            </w:r>
            <w:r w:rsidRPr="00B169A5">
              <w:rPr>
                <w:bCs/>
              </w:rPr>
              <w:t xml:space="preserve">.  </w:t>
            </w:r>
            <w:r w:rsidR="00B169A5" w:rsidRPr="00B169A5">
              <w:rPr>
                <w:bCs/>
              </w:rPr>
              <w:t>Use the</w:t>
            </w:r>
            <w:r w:rsidRPr="00B169A5">
              <w:rPr>
                <w:bCs/>
              </w:rPr>
              <w:t xml:space="preserve"> </w:t>
            </w:r>
            <w:proofErr w:type="gramStart"/>
            <w:r w:rsidRPr="00B169A5">
              <w:rPr>
                <w:bCs/>
              </w:rPr>
              <w:t>sentences  in</w:t>
            </w:r>
            <w:proofErr w:type="gramEnd"/>
            <w:r w:rsidRPr="00B169A5">
              <w:rPr>
                <w:bCs/>
              </w:rPr>
              <w:t xml:space="preserve">  Ex. 2  and the  TV guide to act out your own dialogue. Follow the plan.</w:t>
            </w:r>
          </w:p>
          <w:p w14:paraId="5C3521D8" w14:textId="77777777" w:rsidR="00F31553" w:rsidRPr="00B169A5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2 (Focus on RNE) ex.7 </w:t>
            </w:r>
            <w:r w:rsidRPr="00B169A5">
              <w:rPr>
                <w:bCs/>
              </w:rPr>
              <w:t xml:space="preserve">Take part in a telephone survey. You </w:t>
            </w:r>
            <w:proofErr w:type="gramStart"/>
            <w:r w:rsidRPr="00B169A5">
              <w:rPr>
                <w:bCs/>
              </w:rPr>
              <w:t>have to</w:t>
            </w:r>
            <w:proofErr w:type="gramEnd"/>
            <w:r w:rsidRPr="00B169A5">
              <w:rPr>
                <w:bCs/>
              </w:rPr>
              <w:t xml:space="preserve"> answer six questions. Give full answers to the questions. Remember that you have 60 seconds to answer each question.</w:t>
            </w:r>
          </w:p>
          <w:p w14:paraId="1C476290" w14:textId="77777777" w:rsidR="00F31553" w:rsidRDefault="00F31553" w:rsidP="00B169A5"/>
        </w:tc>
      </w:tr>
      <w:tr w:rsidR="00F31553" w14:paraId="459CF260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EC381" w14:textId="77777777" w:rsidR="00F31553" w:rsidRDefault="0000000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социальный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контекст</w:t>
            </w:r>
            <w:proofErr w:type="spellEnd"/>
          </w:p>
          <w:p w14:paraId="2F9EE8A2" w14:textId="77777777" w:rsidR="00F31553" w:rsidRDefault="00F31553">
            <w:pPr>
              <w:rPr>
                <w:b/>
                <w:i/>
              </w:rPr>
            </w:pPr>
          </w:p>
          <w:p w14:paraId="7E4F4E3D" w14:textId="77777777" w:rsidR="00F31553" w:rsidRDefault="00F31553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6DA0" w14:textId="0D651F3A" w:rsidR="00F31553" w:rsidRPr="00E05F50" w:rsidRDefault="00000000">
            <w:pPr>
              <w:rPr>
                <w:lang w:val="ru-RU"/>
              </w:rPr>
            </w:pPr>
            <w:r w:rsidRPr="00E05F50">
              <w:rPr>
                <w:lang w:val="ru-RU"/>
              </w:rPr>
              <w:t xml:space="preserve">решить задачи, которые сфокусированы на </w:t>
            </w:r>
            <w:r w:rsidR="00B169A5" w:rsidRPr="00E05F50">
              <w:rPr>
                <w:lang w:val="ru-RU"/>
              </w:rPr>
              <w:t>сообществе: системы</w:t>
            </w:r>
            <w:r w:rsidRPr="00E05F50">
              <w:rPr>
                <w:lang w:val="ru-RU"/>
              </w:rPr>
              <w:t xml:space="preserve"> голосования, общественный транспорт, государственная политика, демография, реклама, статистика, экономика и др.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6985" w14:textId="35F155BA" w:rsidR="00F31553" w:rsidRPr="00B169A5" w:rsidRDefault="00000000">
            <w:pPr>
              <w:rPr>
                <w:bCs/>
              </w:rPr>
            </w:pPr>
            <w:r>
              <w:rPr>
                <w:b/>
              </w:rPr>
              <w:t xml:space="preserve">Student’s Book 8 Unit 2f ex.8 </w:t>
            </w:r>
            <w:r w:rsidRPr="00B169A5">
              <w:rPr>
                <w:bCs/>
              </w:rPr>
              <w:t xml:space="preserve">Why </w:t>
            </w:r>
            <w:r w:rsidR="00B169A5" w:rsidRPr="00B169A5">
              <w:rPr>
                <w:bCs/>
              </w:rPr>
              <w:t>are vertical</w:t>
            </w:r>
            <w:r w:rsidRPr="00B169A5">
              <w:rPr>
                <w:bCs/>
              </w:rPr>
              <w:t xml:space="preserve"> farms a good idea? </w:t>
            </w:r>
            <w:r w:rsidR="00B169A5" w:rsidRPr="00B169A5">
              <w:rPr>
                <w:bCs/>
              </w:rPr>
              <w:t>How can</w:t>
            </w:r>
            <w:r w:rsidRPr="00B169A5">
              <w:rPr>
                <w:bCs/>
              </w:rPr>
              <w:t xml:space="preserve"> they </w:t>
            </w:r>
            <w:r w:rsidR="00B169A5" w:rsidRPr="00B169A5">
              <w:rPr>
                <w:bCs/>
              </w:rPr>
              <w:t>benefit society</w:t>
            </w:r>
            <w:r w:rsidRPr="00B169A5">
              <w:rPr>
                <w:bCs/>
              </w:rPr>
              <w:t xml:space="preserve">? </w:t>
            </w:r>
            <w:r w:rsidR="00B169A5" w:rsidRPr="00B169A5">
              <w:rPr>
                <w:bCs/>
              </w:rPr>
              <w:t>In three</w:t>
            </w:r>
            <w:r w:rsidRPr="00B169A5">
              <w:rPr>
                <w:bCs/>
              </w:rPr>
              <w:t xml:space="preserve"> minutes, write a few sentences on this topic. </w:t>
            </w:r>
            <w:r w:rsidR="00B169A5" w:rsidRPr="00B169A5">
              <w:rPr>
                <w:bCs/>
              </w:rPr>
              <w:t>Read your</w:t>
            </w:r>
            <w:r w:rsidRPr="00B169A5">
              <w:rPr>
                <w:bCs/>
              </w:rPr>
              <w:t xml:space="preserve"> sentences to the class.</w:t>
            </w:r>
          </w:p>
          <w:p w14:paraId="6559EB18" w14:textId="5997363D" w:rsidR="00F31553" w:rsidRPr="00B169A5" w:rsidRDefault="00000000">
            <w:pPr>
              <w:rPr>
                <w:b/>
              </w:rPr>
            </w:pPr>
            <w:r>
              <w:rPr>
                <w:b/>
              </w:rPr>
              <w:t xml:space="preserve">Student’s Book 8 Unit 5b ex.9 </w:t>
            </w:r>
            <w:r w:rsidRPr="00B169A5">
              <w:rPr>
                <w:bCs/>
              </w:rPr>
              <w:t xml:space="preserve">Khan Academy’s goal is to provide free </w:t>
            </w:r>
            <w:r w:rsidR="00B169A5" w:rsidRPr="00B169A5">
              <w:rPr>
                <w:bCs/>
              </w:rPr>
              <w:t>education to</w:t>
            </w:r>
            <w:r w:rsidRPr="00B169A5">
              <w:rPr>
                <w:bCs/>
              </w:rPr>
              <w:t xml:space="preserve"> </w:t>
            </w:r>
            <w:r w:rsidR="00B169A5" w:rsidRPr="00B169A5">
              <w:rPr>
                <w:bCs/>
              </w:rPr>
              <w:t>anyone anywhere</w:t>
            </w:r>
            <w:r w:rsidRPr="00B169A5">
              <w:rPr>
                <w:bCs/>
              </w:rPr>
              <w:t xml:space="preserve">.  </w:t>
            </w:r>
            <w:r w:rsidR="00B169A5" w:rsidRPr="00B169A5">
              <w:rPr>
                <w:bCs/>
              </w:rPr>
              <w:t>How can it help</w:t>
            </w:r>
            <w:r w:rsidRPr="00B169A5">
              <w:rPr>
                <w:bCs/>
              </w:rPr>
              <w:t xml:space="preserve"> people? </w:t>
            </w:r>
            <w:r w:rsidR="00B169A5" w:rsidRPr="00B169A5">
              <w:rPr>
                <w:bCs/>
              </w:rPr>
              <w:t>In three minutes</w:t>
            </w:r>
            <w:r w:rsidRPr="00B169A5">
              <w:rPr>
                <w:bCs/>
              </w:rPr>
              <w:t>, write a few sentences. Tell the class.</w:t>
            </w:r>
            <w:r>
              <w:rPr>
                <w:b/>
              </w:rPr>
              <w:t xml:space="preserve"> </w:t>
            </w:r>
          </w:p>
        </w:tc>
      </w:tr>
    </w:tbl>
    <w:p w14:paraId="310B33FA" w14:textId="77777777" w:rsidR="00F31553" w:rsidRDefault="00F31553"/>
    <w:sectPr w:rsidR="00F31553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53"/>
    <w:rsid w:val="0030343F"/>
    <w:rsid w:val="004A25E3"/>
    <w:rsid w:val="00B169A5"/>
    <w:rsid w:val="00E05F50"/>
    <w:rsid w:val="00F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4434"/>
  <w15:docId w15:val="{D648ACBF-3C87-4E6D-9E21-9EB9C52D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Валькова</cp:lastModifiedBy>
  <cp:revision>3</cp:revision>
  <dcterms:created xsi:type="dcterms:W3CDTF">2022-11-14T17:40:00Z</dcterms:created>
  <dcterms:modified xsi:type="dcterms:W3CDTF">2022-11-14T18:36:00Z</dcterms:modified>
</cp:coreProperties>
</file>