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62BF3" w14:textId="6B180343" w:rsidR="00EA15EE" w:rsidRPr="00A92A35" w:rsidRDefault="008D6E4E" w:rsidP="00A92A35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Style w:val="a5"/>
          <w:rFonts w:ascii="Times New Roman" w:eastAsia="Times New Roman" w:hAnsi="Times New Roman" w:cs="Times New Roman"/>
          <w:iCs/>
          <w:color w:val="2B2B2B"/>
          <w:lang w:eastAsia="ru-RU"/>
        </w:rPr>
      </w:pPr>
      <w:r w:rsidRPr="008D6E4E"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Сведения об авторе  </w:t>
      </w:r>
    </w:p>
    <w:p w14:paraId="26870D10" w14:textId="46D031BB" w:rsidR="00EA15EE" w:rsidRPr="008D6E4E" w:rsidRDefault="00EA15EE" w:rsidP="00EA15EE">
      <w:pPr>
        <w:pStyle w:val="a9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8D6E4E">
        <w:rPr>
          <w:rStyle w:val="a5"/>
          <w:rFonts w:ascii="Times New Roman" w:hAnsi="Times New Roman" w:cs="Times New Roman"/>
          <w:color w:val="2B2B2B"/>
          <w:shd w:val="clear" w:color="auto" w:fill="FFFFFF"/>
        </w:rPr>
        <w:t xml:space="preserve">С </w:t>
      </w:r>
      <w:hyperlink r:id="rId8" w:history="1">
        <w:r w:rsidRPr="008D6E4E">
          <w:rPr>
            <w:rStyle w:val="aa"/>
            <w:rFonts w:ascii="Times New Roman" w:hAnsi="Times New Roman" w:cs="Times New Roman"/>
            <w:b/>
            <w:bCs/>
            <w:shd w:val="clear" w:color="auto" w:fill="FFFFFF"/>
          </w:rPr>
          <w:t>правилами публикации статей</w:t>
        </w:r>
      </w:hyperlink>
      <w:r w:rsidRPr="008D6E4E">
        <w:rPr>
          <w:rStyle w:val="a5"/>
          <w:rFonts w:ascii="Times New Roman" w:hAnsi="Times New Roman" w:cs="Times New Roman"/>
          <w:color w:val="2B2B2B"/>
          <w:shd w:val="clear" w:color="auto" w:fill="FFFFFF"/>
        </w:rPr>
        <w:t xml:space="preserve"> в </w:t>
      </w:r>
      <w:r w:rsidRPr="008D6E4E">
        <w:rPr>
          <w:rStyle w:val="a5"/>
          <w:rFonts w:ascii="Times New Roman" w:hAnsi="Times New Roman" w:cs="Times New Roman"/>
          <w:shd w:val="clear" w:color="auto" w:fill="FFFFFF"/>
        </w:rPr>
        <w:t>электронном</w:t>
      </w:r>
      <w:r w:rsidRPr="008D6E4E">
        <w:rPr>
          <w:rStyle w:val="a5"/>
          <w:rFonts w:ascii="Times New Roman" w:hAnsi="Times New Roman" w:cs="Times New Roman"/>
          <w:color w:val="2B2B2B"/>
          <w:shd w:val="clear" w:color="auto" w:fill="FFFFFF"/>
        </w:rPr>
        <w:t xml:space="preserve"> журнале «Просвещение. Иностранные языки» ознакомлен и обязуюсь их соблюдать.</w:t>
      </w:r>
    </w:p>
    <w:tbl>
      <w:tblPr>
        <w:tblW w:w="1020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CB5847" w:rsidRPr="008D6E4E" w14:paraId="49374DD7" w14:textId="77777777" w:rsidTr="00A92A35">
        <w:trPr>
          <w:trHeight w:val="578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7F349" w14:textId="77777777" w:rsidR="00CB5847" w:rsidRPr="008D6E4E" w:rsidRDefault="00CB5847" w:rsidP="00CB5847">
            <w:pPr>
              <w:ind w:left="37" w:firstLine="142"/>
              <w:jc w:val="left"/>
              <w:rPr>
                <w:b/>
              </w:rPr>
            </w:pPr>
            <w:r w:rsidRPr="008D6E4E">
              <w:rPr>
                <w:b/>
              </w:rPr>
              <w:t>* ФИО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D2093" w14:textId="77777777" w:rsidR="00CB5847" w:rsidRPr="008D6E4E" w:rsidRDefault="00CB5847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CB5847" w:rsidRPr="008D6E4E" w14:paraId="0F63A556" w14:textId="77777777" w:rsidTr="00A92A35">
        <w:trPr>
          <w:trHeight w:val="966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60B8E" w14:textId="5780BDC9" w:rsidR="00CB5847" w:rsidRPr="00BB6634" w:rsidRDefault="00CB5847" w:rsidP="00CB5847">
            <w:pPr>
              <w:ind w:firstLine="142"/>
              <w:rPr>
                <w:b/>
              </w:rPr>
            </w:pPr>
            <w:r w:rsidRPr="008D6E4E">
              <w:rPr>
                <w:b/>
              </w:rPr>
              <w:t>* Место работы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EA6FC" w14:textId="26093228" w:rsidR="00CB5847" w:rsidRPr="00BB6634" w:rsidRDefault="00CB5847" w:rsidP="008D6E4E">
            <w:pPr>
              <w:rPr>
                <w:i/>
                <w:iCs/>
              </w:rPr>
            </w:pPr>
            <w:r w:rsidRPr="00BB6634">
              <w:rPr>
                <w:b/>
                <w:i/>
                <w:iCs/>
              </w:rPr>
              <w:t>(Учебное заведение, город, область, регион)</w:t>
            </w:r>
          </w:p>
          <w:p w14:paraId="38D646B7" w14:textId="00FDA1A3" w:rsidR="00CB5847" w:rsidRPr="008D6E4E" w:rsidRDefault="00CB5847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CB5847" w:rsidRPr="008D6E4E" w14:paraId="42A716EE" w14:textId="77777777" w:rsidTr="00A92A35">
        <w:trPr>
          <w:trHeight w:val="499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9A94B" w14:textId="2B816B5D" w:rsidR="00CB5847" w:rsidRPr="008D6E4E" w:rsidRDefault="00CB5847" w:rsidP="00CB5847">
            <w:pPr>
              <w:ind w:firstLine="142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61DD" w14:textId="77777777" w:rsidR="00CB5847" w:rsidRPr="008D6E4E" w:rsidRDefault="00CB5847" w:rsidP="008D6E4E"/>
        </w:tc>
      </w:tr>
      <w:tr w:rsidR="00CB5847" w:rsidRPr="008D6E4E" w14:paraId="03E221B8" w14:textId="77777777" w:rsidTr="00A92A35">
        <w:trPr>
          <w:trHeight w:val="780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8F121" w14:textId="1F00A614" w:rsidR="00CB5847" w:rsidRPr="008D6E4E" w:rsidRDefault="00CB5847" w:rsidP="008B4AEF">
            <w:pPr>
              <w:ind w:left="168"/>
              <w:jc w:val="left"/>
              <w:rPr>
                <w:b/>
              </w:rPr>
            </w:pPr>
            <w:r w:rsidRPr="008D6E4E">
              <w:rPr>
                <w:b/>
              </w:rPr>
              <w:t xml:space="preserve">Учёная степень, учёное звание </w:t>
            </w:r>
            <w:r>
              <w:rPr>
                <w:b/>
              </w:rPr>
              <w:br/>
            </w:r>
            <w:r w:rsidRPr="008D6E4E">
              <w:rPr>
                <w:b/>
              </w:rPr>
              <w:t>(если есть)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728B9" w14:textId="77777777" w:rsidR="00CB5847" w:rsidRPr="008D6E4E" w:rsidRDefault="00CB5847" w:rsidP="008D6E4E"/>
        </w:tc>
      </w:tr>
      <w:tr w:rsidR="00CB5847" w:rsidRPr="008D6E4E" w14:paraId="1A391757" w14:textId="77777777" w:rsidTr="00A92A35">
        <w:trPr>
          <w:trHeight w:val="513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7591" w14:textId="25BA4686" w:rsidR="00CB5847" w:rsidRPr="008D6E4E" w:rsidRDefault="00CB5847" w:rsidP="008B4AEF">
            <w:pPr>
              <w:ind w:left="168"/>
              <w:rPr>
                <w:b/>
              </w:rPr>
            </w:pPr>
            <w:r w:rsidRPr="008D6E4E">
              <w:rPr>
                <w:b/>
              </w:rPr>
              <w:t xml:space="preserve">*E-mail </w:t>
            </w:r>
            <w:bookmarkStart w:id="0" w:name="_GoBack"/>
            <w:bookmarkEnd w:id="0"/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504E2" w14:textId="77777777" w:rsidR="00CB5847" w:rsidRPr="008D6E4E" w:rsidRDefault="00CB5847" w:rsidP="008D6E4E"/>
        </w:tc>
      </w:tr>
      <w:tr w:rsidR="00CB5847" w:rsidRPr="008D6E4E" w14:paraId="1F37E718" w14:textId="77777777" w:rsidTr="00A92A35">
        <w:trPr>
          <w:trHeight w:val="798"/>
          <w:tblCellSpacing w:w="7" w:type="dxa"/>
          <w:jc w:val="center"/>
        </w:trPr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C7490" w14:textId="6739BC40" w:rsidR="00CB5847" w:rsidRPr="008D6E4E" w:rsidRDefault="00264347" w:rsidP="008B4AEF">
            <w:pPr>
              <w:ind w:left="168"/>
              <w:jc w:val="left"/>
            </w:pPr>
            <w:r>
              <w:rPr>
                <w:rFonts w:ascii="Times New Roman" w:hAnsi="Times New Roman" w:cs="Times New Roman"/>
                <w:b/>
              </w:rPr>
              <w:t>Фото</w:t>
            </w:r>
          </w:p>
          <w:p w14:paraId="17984405" w14:textId="1C8D9F90" w:rsidR="00CB5847" w:rsidRPr="00711105" w:rsidRDefault="00CB5847" w:rsidP="008B4AEF">
            <w:pPr>
              <w:ind w:left="168"/>
              <w:jc w:val="left"/>
              <w:rPr>
                <w:rFonts w:ascii="Times New Roman" w:hAnsi="Times New Roman" w:cs="Times New Roman"/>
                <w:b/>
              </w:rPr>
            </w:pPr>
            <w:r w:rsidRPr="00711105">
              <w:rPr>
                <w:rFonts w:ascii="Times New Roman" w:hAnsi="Times New Roman" w:cs="Times New Roman"/>
                <w:b/>
              </w:rPr>
              <w:t xml:space="preserve">Ориентировочный размер </w:t>
            </w:r>
            <w:r w:rsidR="00AE78DF" w:rsidRPr="00711105">
              <w:rPr>
                <w:rFonts w:ascii="Times New Roman" w:hAnsi="Times New Roman" w:cs="Times New Roman"/>
                <w:b/>
              </w:rPr>
              <w:br/>
            </w:r>
            <w:r w:rsidRPr="00711105">
              <w:rPr>
                <w:rFonts w:ascii="Times New Roman" w:hAnsi="Times New Roman" w:cs="Times New Roman"/>
                <w:b/>
              </w:rPr>
              <w:t>300 х 400 пикс.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644BD" w14:textId="6E84D1FB" w:rsidR="00CB5847" w:rsidRPr="008D6E4E" w:rsidRDefault="00CB5847" w:rsidP="008D6E4E"/>
        </w:tc>
      </w:tr>
    </w:tbl>
    <w:p w14:paraId="6D6A8AD0" w14:textId="441194F3" w:rsidR="002334B1" w:rsidRPr="007C5B88" w:rsidRDefault="008D6E4E" w:rsidP="008D6E4E">
      <w:pPr>
        <w:pStyle w:val="a9"/>
        <w:shd w:val="clear" w:color="auto" w:fill="FFFFFF"/>
        <w:spacing w:before="100" w:beforeAutospacing="1" w:after="100" w:afterAutospacing="1" w:line="240" w:lineRule="auto"/>
        <w:ind w:left="750"/>
        <w:jc w:val="center"/>
        <w:rPr>
          <w:rFonts w:ascii="Times New Roman" w:eastAsia="Times New Roman" w:hAnsi="Times New Roman" w:cs="Times New Roman"/>
          <w:color w:val="2B2B2B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2B2B2B"/>
          <w:lang w:eastAsia="ru-RU"/>
        </w:rPr>
        <w:t>Сведения о материалах</w:t>
      </w:r>
    </w:p>
    <w:tbl>
      <w:tblPr>
        <w:tblW w:w="10207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4678"/>
      </w:tblGrid>
      <w:tr w:rsidR="000A65DD" w:rsidRPr="008D6E4E" w14:paraId="5CCCB2DE" w14:textId="77777777" w:rsidTr="001F66C2">
        <w:trPr>
          <w:tblCellSpacing w:w="7" w:type="dxa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C4E5E" w14:textId="77777777" w:rsidR="000A65DD" w:rsidRPr="008D6E4E" w:rsidRDefault="000A6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728EB" w14:textId="0316151C" w:rsidR="007C5B88" w:rsidRPr="00A92A35" w:rsidRDefault="00C51975" w:rsidP="008D6E4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B5847">
              <w:rPr>
                <w:rStyle w:val="a5"/>
                <w:rFonts w:ascii="Times New Roman" w:hAnsi="Times New Roman" w:cs="Times New Roman"/>
                <w:shd w:val="clear" w:color="auto" w:fill="FFFFFF"/>
              </w:rPr>
              <w:t>Заголовок статьи </w:t>
            </w:r>
            <w:r w:rsidRPr="00CB5847">
              <w:rPr>
                <w:rFonts w:ascii="Times New Roman" w:hAnsi="Times New Roman" w:cs="Times New Roman"/>
                <w:shd w:val="clear" w:color="auto" w:fill="FFFFFF"/>
              </w:rPr>
              <w:t xml:space="preserve">должен кратко (не более 10 слов) и точно отражать содержание статьи 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0CBF2" w14:textId="1B3A0FF9" w:rsidR="000A65DD" w:rsidRPr="00CB5847" w:rsidRDefault="000A65DD" w:rsidP="008D6E4E">
            <w:pPr>
              <w:jc w:val="center"/>
            </w:pPr>
            <w:r w:rsidRPr="00CB5847">
              <w:t>(на русском языке)</w:t>
            </w:r>
          </w:p>
        </w:tc>
      </w:tr>
      <w:tr w:rsidR="00774721" w:rsidRPr="008D6E4E" w14:paraId="2E03F6FB" w14:textId="77777777" w:rsidTr="001F66C2">
        <w:trPr>
          <w:tblCellSpacing w:w="7" w:type="dxa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6D214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62488" w14:textId="44549E61" w:rsidR="007C5B88" w:rsidRPr="00A92A35" w:rsidRDefault="00841183" w:rsidP="008D6E4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B5847"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</w:t>
            </w:r>
            <w:r w:rsidRPr="00CB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5847">
              <w:rPr>
                <w:rFonts w:ascii="Times New Roman" w:hAnsi="Times New Roman" w:cs="Times New Roman"/>
                <w:shd w:val="clear" w:color="auto" w:fill="FFFFFF"/>
              </w:rPr>
              <w:t>выполняет функцию расширенного названия статьи и повествует о ее содержании.  Реком</w:t>
            </w:r>
            <w:r w:rsidR="00263BCB">
              <w:rPr>
                <w:rFonts w:ascii="Times New Roman" w:hAnsi="Times New Roman" w:cs="Times New Roman"/>
                <w:shd w:val="clear" w:color="auto" w:fill="FFFFFF"/>
              </w:rPr>
              <w:t xml:space="preserve">ендуемый объем аннотации – 200 </w:t>
            </w:r>
            <w:r w:rsidRPr="00CB5847">
              <w:rPr>
                <w:rFonts w:ascii="Times New Roman" w:hAnsi="Times New Roman" w:cs="Times New Roman"/>
                <w:shd w:val="clear" w:color="auto" w:fill="FFFFFF"/>
              </w:rPr>
              <w:t xml:space="preserve">печатных знаков с пробелами. 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143205" w14:textId="77777777" w:rsidR="00774721" w:rsidRPr="00CB5847" w:rsidRDefault="00774721" w:rsidP="008D6E4E">
            <w:pPr>
              <w:jc w:val="center"/>
            </w:pPr>
            <w:r w:rsidRPr="00CB5847">
              <w:t>(на русском языке)</w:t>
            </w:r>
          </w:p>
          <w:p w14:paraId="67CFE7FE" w14:textId="77777777" w:rsidR="00774721" w:rsidRPr="00CB5847" w:rsidRDefault="00774721" w:rsidP="008D6E4E">
            <w:pPr>
              <w:jc w:val="center"/>
              <w:rPr>
                <w:highlight w:val="red"/>
              </w:rPr>
            </w:pPr>
          </w:p>
        </w:tc>
      </w:tr>
      <w:tr w:rsidR="00774721" w:rsidRPr="008D6E4E" w14:paraId="5A503929" w14:textId="77777777" w:rsidTr="001F66C2">
        <w:trPr>
          <w:tblCellSpacing w:w="7" w:type="dxa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6D0C0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E1FDA" w14:textId="77777777" w:rsidR="008D6E4E" w:rsidRPr="00CB5847" w:rsidRDefault="00774721" w:rsidP="008D6E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847">
              <w:rPr>
                <w:rFonts w:ascii="Times New Roman" w:eastAsia="Times New Roman" w:hAnsi="Times New Roman" w:cs="Times New Roman"/>
                <w:b/>
                <w:lang w:eastAsia="ru-RU"/>
              </w:rPr>
              <w:t>Ключевые слова</w:t>
            </w:r>
            <w:r w:rsidRPr="00CB5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123403A" w14:textId="2753AC41" w:rsidR="007C5B88" w:rsidRPr="00A92A35" w:rsidRDefault="00774721" w:rsidP="008D6E4E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B58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41183" w:rsidRPr="00CB5847">
              <w:rPr>
                <w:rFonts w:ascii="Times New Roman" w:hAnsi="Times New Roman" w:cs="Times New Roman"/>
                <w:shd w:val="clear" w:color="auto" w:fill="FFFFFF"/>
              </w:rPr>
              <w:t>Рек</w:t>
            </w:r>
            <w:r w:rsidR="007C5B88">
              <w:rPr>
                <w:rFonts w:ascii="Times New Roman" w:hAnsi="Times New Roman" w:cs="Times New Roman"/>
                <w:shd w:val="clear" w:color="auto" w:fill="FFFFFF"/>
              </w:rPr>
              <w:t xml:space="preserve">омендуемое количество ключевых </w:t>
            </w:r>
            <w:r w:rsidR="00841183" w:rsidRPr="00CB5847">
              <w:rPr>
                <w:rFonts w:ascii="Times New Roman" w:eastAsia="Times New Roman" w:hAnsi="Times New Roman" w:cs="Times New Roman"/>
                <w:lang w:eastAsia="ru-RU"/>
              </w:rPr>
              <w:t>слов и/или словосочетаний, отражающих основные термины и понятия статьи</w:t>
            </w:r>
            <w:r w:rsidR="00841183" w:rsidRPr="00CB58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54E99" w:rsidRPr="00CB5847">
              <w:rPr>
                <w:rFonts w:ascii="Times New Roman" w:hAnsi="Times New Roman" w:cs="Times New Roman"/>
                <w:shd w:val="clear" w:color="auto" w:fill="FFFFFF"/>
              </w:rPr>
              <w:t>– 5</w:t>
            </w:r>
            <w:r w:rsidR="00841183" w:rsidRPr="00CB5847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3A8D2" w14:textId="77777777" w:rsidR="00774721" w:rsidRPr="00CB5847" w:rsidRDefault="00774721" w:rsidP="008D6E4E">
            <w:pPr>
              <w:jc w:val="center"/>
              <w:rPr>
                <w:highlight w:val="red"/>
              </w:rPr>
            </w:pPr>
            <w:r w:rsidRPr="00CB5847">
              <w:t>(на русском языке)</w:t>
            </w:r>
          </w:p>
        </w:tc>
      </w:tr>
      <w:tr w:rsidR="00354E99" w:rsidRPr="008D6E4E" w14:paraId="0754463C" w14:textId="77777777" w:rsidTr="001F66C2">
        <w:trPr>
          <w:tblCellSpacing w:w="7" w:type="dxa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4F3DE" w14:textId="471717B4" w:rsidR="00354E99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F137C" w14:textId="49A339A8" w:rsidR="008D6E4E" w:rsidRPr="00CB5847" w:rsidRDefault="003E4E6B" w:rsidP="00A92A35">
            <w:pPr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Рубрики:</w:t>
            </w:r>
          </w:p>
          <w:p w14:paraId="23EB5499" w14:textId="77777777" w:rsidR="00CB5847" w:rsidRPr="00CB5847" w:rsidRDefault="00CB5847" w:rsidP="00A92A35">
            <w:pPr>
              <w:pStyle w:val="a9"/>
              <w:numPr>
                <w:ilvl w:val="0"/>
                <w:numId w:val="7"/>
              </w:numPr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Внеурочная работа</w:t>
            </w:r>
          </w:p>
          <w:p w14:paraId="16193C10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Инновационные практики в системе преподавания иностранных языков</w:t>
            </w:r>
          </w:p>
          <w:p w14:paraId="6121FA6B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Итоговая аттестация</w:t>
            </w:r>
          </w:p>
          <w:p w14:paraId="6F90B515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Обеспечение образовательного процесса. Опыт регионов</w:t>
            </w:r>
          </w:p>
          <w:p w14:paraId="1D7FDB25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Реализация требований ФГОС-2021</w:t>
            </w:r>
          </w:p>
          <w:p w14:paraId="4D06DF4D" w14:textId="157F3891" w:rsidR="00CB5847" w:rsidRPr="00CB5847" w:rsidRDefault="00CB5847" w:rsidP="00263BCB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jc w:val="left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 xml:space="preserve">СПО. Общеобразовательная дисциплина «Иностранный язык»  </w:t>
            </w:r>
          </w:p>
          <w:p w14:paraId="1BB1640B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Современный эффективный урок</w:t>
            </w:r>
          </w:p>
          <w:p w14:paraId="7F57B004" w14:textId="77777777" w:rsidR="00CB5847" w:rsidRPr="00CB5847" w:rsidRDefault="00CB5847" w:rsidP="00AE78DF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 xml:space="preserve">Функциональная грамотность. Проблемы и поиски решения </w:t>
            </w:r>
          </w:p>
          <w:p w14:paraId="597C56F3" w14:textId="5E32F16C" w:rsidR="008D6E4E" w:rsidRPr="00A92A35" w:rsidRDefault="00CB5847" w:rsidP="00A92A35">
            <w:pPr>
              <w:pStyle w:val="a9"/>
              <w:numPr>
                <w:ilvl w:val="0"/>
                <w:numId w:val="7"/>
              </w:numPr>
              <w:spacing w:line="240" w:lineRule="auto"/>
              <w:ind w:left="326" w:hanging="283"/>
              <w:rPr>
                <w:rFonts w:ascii="Times New Roman" w:hAnsi="Times New Roman" w:cs="Times New Roman"/>
              </w:rPr>
            </w:pPr>
            <w:r w:rsidRPr="00CB5847">
              <w:rPr>
                <w:rFonts w:ascii="Times New Roman" w:hAnsi="Times New Roman" w:cs="Times New Roman"/>
              </w:rPr>
              <w:t>ССТ «Лингвотест»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20972D" w14:textId="02AC8E5A" w:rsidR="00BA431D" w:rsidRPr="00A92A35" w:rsidRDefault="00CB5847" w:rsidP="00A92A35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8B4AEF">
              <w:rPr>
                <w:rFonts w:ascii="Times New Roman" w:hAnsi="Times New Roman" w:cs="Times New Roman"/>
                <w:b/>
              </w:rPr>
              <w:t xml:space="preserve">Написать </w:t>
            </w:r>
            <w:r w:rsidR="00A92A35">
              <w:rPr>
                <w:rFonts w:ascii="Times New Roman" w:hAnsi="Times New Roman" w:cs="Times New Roman"/>
                <w:b/>
              </w:rPr>
              <w:t>необходимую рубрику</w:t>
            </w:r>
          </w:p>
        </w:tc>
      </w:tr>
      <w:tr w:rsidR="00774721" w:rsidRPr="008D6E4E" w14:paraId="7B6D5421" w14:textId="77777777" w:rsidTr="001F66C2">
        <w:trPr>
          <w:tblCellSpacing w:w="7" w:type="dxa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AA2B9" w14:textId="5F10CE0A" w:rsidR="00774721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16181" w14:textId="6AEEB74D" w:rsidR="00774721" w:rsidRPr="00CB5847" w:rsidRDefault="00774721" w:rsidP="00DD00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CB584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УМК изд</w:t>
            </w:r>
            <w:r w:rsidR="00DD0070" w:rsidRPr="00CB5847">
              <w:rPr>
                <w:rFonts w:ascii="Times New Roman" w:eastAsia="Times New Roman" w:hAnsi="Times New Roman" w:cs="Times New Roman"/>
                <w:b/>
                <w:lang w:eastAsia="ru-RU"/>
              </w:rPr>
              <w:t>ательства</w:t>
            </w:r>
            <w:r w:rsidRPr="00CB5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«Просвещение»,</w:t>
            </w:r>
            <w:r w:rsidRPr="00CB5847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используемого/ых в статье (если есть)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68AF2" w14:textId="77777777" w:rsidR="00774721" w:rsidRPr="00CB5847" w:rsidRDefault="007747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</w:tr>
    </w:tbl>
    <w:p w14:paraId="2C417D9C" w14:textId="77777777" w:rsidR="002334B1" w:rsidRDefault="002334B1" w:rsidP="00A92A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7"/>
          <w:lang w:eastAsia="ru-RU"/>
        </w:rPr>
      </w:pPr>
    </w:p>
    <w:sectPr w:rsidR="002334B1" w:rsidSect="00A92A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EEAE" w14:textId="77777777" w:rsidR="00F650FA" w:rsidRDefault="00F650FA" w:rsidP="008B4AEF">
      <w:pPr>
        <w:spacing w:line="240" w:lineRule="auto"/>
      </w:pPr>
      <w:r>
        <w:separator/>
      </w:r>
    </w:p>
  </w:endnote>
  <w:endnote w:type="continuationSeparator" w:id="0">
    <w:p w14:paraId="7C2D1EE2" w14:textId="77777777" w:rsidR="00F650FA" w:rsidRDefault="00F650FA" w:rsidP="008B4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1019" w14:textId="77777777" w:rsidR="00F650FA" w:rsidRDefault="00F650FA" w:rsidP="008B4AEF">
      <w:pPr>
        <w:spacing w:line="240" w:lineRule="auto"/>
      </w:pPr>
      <w:r>
        <w:separator/>
      </w:r>
    </w:p>
  </w:footnote>
  <w:footnote w:type="continuationSeparator" w:id="0">
    <w:p w14:paraId="0F2FDD7D" w14:textId="77777777" w:rsidR="00F650FA" w:rsidRDefault="00F650FA" w:rsidP="008B4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546C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366B3C"/>
    <w:multiLevelType w:val="hybridMultilevel"/>
    <w:tmpl w:val="D9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11FA"/>
    <w:multiLevelType w:val="multilevel"/>
    <w:tmpl w:val="C5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C34FB"/>
    <w:multiLevelType w:val="hybridMultilevel"/>
    <w:tmpl w:val="59B62B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E9F1A35"/>
    <w:multiLevelType w:val="hybridMultilevel"/>
    <w:tmpl w:val="78CA48FA"/>
    <w:lvl w:ilvl="0" w:tplc="E08036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C5A1D"/>
    <w:multiLevelType w:val="hybridMultilevel"/>
    <w:tmpl w:val="AE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C313D"/>
    <w:multiLevelType w:val="hybridMultilevel"/>
    <w:tmpl w:val="54000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1"/>
    <w:rsid w:val="000A65DD"/>
    <w:rsid w:val="001F443E"/>
    <w:rsid w:val="001F66C2"/>
    <w:rsid w:val="002334B1"/>
    <w:rsid w:val="00263BCB"/>
    <w:rsid w:val="00264347"/>
    <w:rsid w:val="00354E99"/>
    <w:rsid w:val="0035612D"/>
    <w:rsid w:val="003B137F"/>
    <w:rsid w:val="003E4E6B"/>
    <w:rsid w:val="00571F91"/>
    <w:rsid w:val="005E5487"/>
    <w:rsid w:val="006510CA"/>
    <w:rsid w:val="0067751D"/>
    <w:rsid w:val="006A455B"/>
    <w:rsid w:val="00711105"/>
    <w:rsid w:val="0071643A"/>
    <w:rsid w:val="00774721"/>
    <w:rsid w:val="007833DA"/>
    <w:rsid w:val="007C5B88"/>
    <w:rsid w:val="00841183"/>
    <w:rsid w:val="008B4AEF"/>
    <w:rsid w:val="008D5EDB"/>
    <w:rsid w:val="008D6E4E"/>
    <w:rsid w:val="00931823"/>
    <w:rsid w:val="00933165"/>
    <w:rsid w:val="009A4B18"/>
    <w:rsid w:val="009F64B7"/>
    <w:rsid w:val="00A92A35"/>
    <w:rsid w:val="00A956D2"/>
    <w:rsid w:val="00AE495B"/>
    <w:rsid w:val="00AE78DF"/>
    <w:rsid w:val="00BA431D"/>
    <w:rsid w:val="00BB6634"/>
    <w:rsid w:val="00BE5B39"/>
    <w:rsid w:val="00C51975"/>
    <w:rsid w:val="00C57587"/>
    <w:rsid w:val="00CA7E10"/>
    <w:rsid w:val="00CB5847"/>
    <w:rsid w:val="00D44F54"/>
    <w:rsid w:val="00D83321"/>
    <w:rsid w:val="00D956C9"/>
    <w:rsid w:val="00DD0070"/>
    <w:rsid w:val="00DD0836"/>
    <w:rsid w:val="00EA15EE"/>
    <w:rsid w:val="00F47953"/>
    <w:rsid w:val="00F650FA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A4"/>
  <w15:docId w15:val="{C9DDAA68-FBCE-4A2A-98D5-301CDBD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4">
    <w:name w:val="heading 4"/>
    <w:basedOn w:val="a0"/>
    <w:link w:val="40"/>
    <w:uiPriority w:val="9"/>
    <w:semiHidden/>
    <w:unhideWhenUsed/>
    <w:qFormat/>
    <w:rsid w:val="008D6E4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Pr>
      <w:b/>
      <w:bCs/>
    </w:rPr>
  </w:style>
  <w:style w:type="character" w:styleId="a6">
    <w:name w:val="Emphasis"/>
    <w:basedOn w:val="a1"/>
    <w:uiPriority w:val="20"/>
    <w:qFormat/>
    <w:rPr>
      <w:i/>
      <w:iCs/>
    </w:rPr>
  </w:style>
  <w:style w:type="character" w:customStyle="1" w:styleId="apple-converted-space">
    <w:name w:val="apple-converted-space"/>
    <w:basedOn w:val="a1"/>
  </w:style>
  <w:style w:type="paragraph" w:styleId="a7">
    <w:name w:val="Balloon Text"/>
    <w:basedOn w:val="a0"/>
    <w:link w:val="a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AE495B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0A65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0A65DD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C51975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8D6E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B5847"/>
    <w:pPr>
      <w:numPr>
        <w:numId w:val="8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8B4AE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B4AEF"/>
  </w:style>
  <w:style w:type="paragraph" w:styleId="af">
    <w:name w:val="footer"/>
    <w:basedOn w:val="a0"/>
    <w:link w:val="af0"/>
    <w:uiPriority w:val="99"/>
    <w:unhideWhenUsed/>
    <w:rsid w:val="008B4AE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yazyki.prosv.ru/pravila-podach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D402-4DC5-4720-B7AC-5A750913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Беляев Вадим Валерьевич</cp:lastModifiedBy>
  <cp:revision>34</cp:revision>
  <cp:lastPrinted>2024-03-07T07:08:00Z</cp:lastPrinted>
  <dcterms:created xsi:type="dcterms:W3CDTF">2017-11-20T12:28:00Z</dcterms:created>
  <dcterms:modified xsi:type="dcterms:W3CDTF">2024-12-28T10:02:00Z</dcterms:modified>
</cp:coreProperties>
</file>